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Pr="00226E64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226E64">
        <w:rPr>
          <w:rFonts w:ascii="Garamond" w:hAnsi="Garamond"/>
          <w:b/>
        </w:rPr>
        <w:t>INSPECCIÓN</w:t>
      </w:r>
      <w:r w:rsidR="002C42BB" w:rsidRPr="00226E64">
        <w:rPr>
          <w:rFonts w:ascii="Garamond" w:hAnsi="Garamond"/>
          <w:b/>
        </w:rPr>
        <w:t xml:space="preserve"> </w:t>
      </w:r>
      <w:r w:rsidR="00314583" w:rsidRPr="00226E64">
        <w:rPr>
          <w:rFonts w:ascii="Garamond" w:hAnsi="Garamond"/>
          <w:b/>
        </w:rPr>
        <w:t>SEIS</w:t>
      </w:r>
      <w:r w:rsidR="002C42BB" w:rsidRPr="00226E64">
        <w:rPr>
          <w:rFonts w:ascii="Garamond" w:hAnsi="Garamond"/>
          <w:b/>
        </w:rPr>
        <w:t xml:space="preserve"> </w:t>
      </w:r>
      <w:r w:rsidRPr="00226E64">
        <w:rPr>
          <w:rFonts w:ascii="Garamond" w:hAnsi="Garamond"/>
          <w:b/>
        </w:rPr>
        <w:t>-</w:t>
      </w:r>
      <w:r w:rsidR="00314583" w:rsidRPr="00226E64">
        <w:rPr>
          <w:rFonts w:ascii="Garamond" w:hAnsi="Garamond"/>
          <w:b/>
        </w:rPr>
        <w:t>C</w:t>
      </w:r>
      <w:r w:rsidRPr="00226E64">
        <w:rPr>
          <w:rFonts w:ascii="Garamond" w:hAnsi="Garamond"/>
          <w:b/>
        </w:rPr>
        <w:t>-</w:t>
      </w:r>
      <w:r w:rsidR="00D30B66" w:rsidRPr="00226E64">
        <w:rPr>
          <w:rFonts w:ascii="Garamond" w:hAnsi="Garamond"/>
          <w:b/>
        </w:rPr>
        <w:t xml:space="preserve"> </w:t>
      </w:r>
      <w:r w:rsidR="00CA43F4" w:rsidRPr="00226E64">
        <w:rPr>
          <w:rFonts w:ascii="Garamond" w:hAnsi="Garamond"/>
          <w:b/>
        </w:rPr>
        <w:t>DISTRITAL</w:t>
      </w:r>
      <w:r w:rsidR="002C42BB" w:rsidRPr="00226E64">
        <w:rPr>
          <w:rFonts w:ascii="Garamond" w:hAnsi="Garamond"/>
          <w:b/>
        </w:rPr>
        <w:t xml:space="preserve"> DE </w:t>
      </w:r>
      <w:r w:rsidRPr="00226E64">
        <w:rPr>
          <w:rFonts w:ascii="Garamond" w:hAnsi="Garamond"/>
          <w:b/>
        </w:rPr>
        <w:t>POLICÍA</w:t>
      </w:r>
    </w:p>
    <w:p w14:paraId="2E993AA4" w14:textId="77777777" w:rsidR="00EC4B94" w:rsidRPr="00226E64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Pr="00226E64" w:rsidRDefault="002C42BB" w:rsidP="00B8102D">
      <w:pPr>
        <w:jc w:val="center"/>
        <w:rPr>
          <w:rFonts w:ascii="Garamond" w:hAnsi="Garamond"/>
          <w:b/>
        </w:rPr>
      </w:pPr>
      <w:r w:rsidRPr="00226E64">
        <w:rPr>
          <w:rFonts w:ascii="Garamond" w:hAnsi="Garamond"/>
          <w:b/>
        </w:rPr>
        <w:t xml:space="preserve"> </w:t>
      </w:r>
      <w:r w:rsidR="00D30B66" w:rsidRPr="00226E64">
        <w:rPr>
          <w:rFonts w:ascii="Garamond" w:hAnsi="Garamond"/>
          <w:b/>
        </w:rPr>
        <w:t xml:space="preserve"> </w:t>
      </w:r>
      <w:r w:rsidR="00810F2E" w:rsidRPr="00226E64">
        <w:rPr>
          <w:rFonts w:ascii="Garamond" w:hAnsi="Garamond"/>
          <w:b/>
        </w:rPr>
        <w:t>AUTO</w:t>
      </w:r>
    </w:p>
    <w:p w14:paraId="7FCDB704" w14:textId="77777777" w:rsidR="00EC4B94" w:rsidRPr="00226E64" w:rsidRDefault="00EC4B94" w:rsidP="00B8102D">
      <w:pPr>
        <w:jc w:val="center"/>
        <w:rPr>
          <w:rFonts w:ascii="Garamond" w:hAnsi="Garamond"/>
          <w:b/>
        </w:rPr>
      </w:pPr>
    </w:p>
    <w:p w14:paraId="269BEDB7" w14:textId="68DC6B4E" w:rsidR="00D30B66" w:rsidRPr="00226E64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226E64">
        <w:rPr>
          <w:rFonts w:ascii="Garamond" w:hAnsi="Garamond"/>
          <w:b/>
        </w:rPr>
        <w:t>Bogotá D.C., (</w:t>
      </w:r>
      <w:r w:rsidR="00226E64">
        <w:rPr>
          <w:rFonts w:ascii="Garamond" w:hAnsi="Garamond"/>
          <w:b/>
        </w:rPr>
        <w:t>19</w:t>
      </w:r>
      <w:r w:rsidR="00F06FC5" w:rsidRPr="00226E64">
        <w:rPr>
          <w:rFonts w:ascii="Garamond" w:hAnsi="Garamond"/>
          <w:b/>
        </w:rPr>
        <w:t>)</w:t>
      </w:r>
      <w:r w:rsidRPr="00226E64">
        <w:rPr>
          <w:rFonts w:ascii="Garamond" w:hAnsi="Garamond"/>
          <w:b/>
        </w:rPr>
        <w:t xml:space="preserve"> de </w:t>
      </w:r>
      <w:r w:rsidR="000F3537" w:rsidRPr="00226E64">
        <w:rPr>
          <w:rFonts w:ascii="Garamond" w:hAnsi="Garamond"/>
          <w:b/>
        </w:rPr>
        <w:t>agosto</w:t>
      </w:r>
      <w:r w:rsidRPr="00226E64">
        <w:rPr>
          <w:rFonts w:ascii="Garamond" w:hAnsi="Garamond"/>
          <w:b/>
        </w:rPr>
        <w:t xml:space="preserve"> de 202</w:t>
      </w:r>
      <w:r w:rsidR="00374FEF" w:rsidRPr="00226E64">
        <w:rPr>
          <w:rFonts w:ascii="Garamond" w:hAnsi="Garamond"/>
          <w:b/>
        </w:rPr>
        <w:t>5</w:t>
      </w:r>
    </w:p>
    <w:p w14:paraId="364998BF" w14:textId="77777777" w:rsidR="00EC4B94" w:rsidRPr="00226E6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226E64" w14:paraId="62AEF8BE" w14:textId="77777777" w:rsidTr="004A0A5A">
        <w:trPr>
          <w:trHeight w:val="267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226E64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226E64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4838511B" w:rsidR="002C42BB" w:rsidRPr="00226E64" w:rsidRDefault="004923F4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</w:t>
            </w:r>
            <w:r w:rsidR="00226E64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25563490103038E</w:t>
            </w:r>
          </w:p>
        </w:tc>
      </w:tr>
      <w:tr w:rsidR="00824F9A" w:rsidRPr="00226E64" w14:paraId="533FED81" w14:textId="77777777" w:rsidTr="00FE09D5">
        <w:trPr>
          <w:trHeight w:val="343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226E64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226E64">
              <w:rPr>
                <w:rFonts w:ascii="Garamond" w:hAnsi="Garamond"/>
                <w:b/>
                <w:lang w:val="es-CO"/>
              </w:rPr>
              <w:t xml:space="preserve">Caso Arco </w:t>
            </w:r>
            <w:proofErr w:type="spellStart"/>
            <w:r w:rsidRPr="00226E64">
              <w:rPr>
                <w:rFonts w:ascii="Garamond" w:hAnsi="Garamond"/>
                <w:b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1D3649FD" w:rsidR="00824F9A" w:rsidRPr="00226E64" w:rsidRDefault="006A6185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 w:rsidRPr="00226E64">
              <w:rPr>
                <w:rFonts w:ascii="Garamond" w:hAnsi="Garamond"/>
                <w:lang w:val="es-CO"/>
              </w:rPr>
              <w:t>2</w:t>
            </w:r>
            <w:r w:rsidR="00226E64">
              <w:rPr>
                <w:rFonts w:ascii="Garamond" w:hAnsi="Garamond"/>
                <w:lang w:val="es-CO"/>
              </w:rPr>
              <w:t>4914606</w:t>
            </w:r>
          </w:p>
        </w:tc>
      </w:tr>
      <w:tr w:rsidR="000573C9" w:rsidRPr="00226E64" w14:paraId="7D07E33F" w14:textId="77777777" w:rsidTr="004A0A5A">
        <w:trPr>
          <w:trHeight w:val="285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226E64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226E64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087709CF" w:rsidR="000573C9" w:rsidRPr="00226E64" w:rsidRDefault="00226E64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ANONIMO</w:t>
            </w:r>
          </w:p>
        </w:tc>
      </w:tr>
      <w:tr w:rsidR="00AD1012" w:rsidRPr="00226E64" w14:paraId="0DA2C8B7" w14:textId="77777777" w:rsidTr="004A0A5A">
        <w:trPr>
          <w:trHeight w:val="274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79F51C8" w:rsidR="00AD1012" w:rsidRPr="00226E64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lang w:val="es-CO"/>
              </w:rPr>
              <w:t>Querellado</w:t>
            </w:r>
            <w:r w:rsidR="006A6185" w:rsidRPr="00226E64">
              <w:rPr>
                <w:rFonts w:ascii="Garamond" w:hAnsi="Garamond"/>
                <w:b/>
                <w:bCs/>
                <w:lang w:val="es-CO"/>
              </w:rPr>
              <w:t>s</w:t>
            </w:r>
            <w:r w:rsidRPr="00226E64">
              <w:rPr>
                <w:rFonts w:ascii="Garamond" w:hAnsi="Garamond"/>
                <w:b/>
                <w:bCs/>
                <w:lang w:val="es-CO"/>
              </w:rPr>
              <w:t>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5DDB9EE2" w:rsidR="006A6185" w:rsidRPr="00226E64" w:rsidRDefault="00226E64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PROPIETARIO DEL BIEN INMUEBLE Y/O RESPONSABLE</w:t>
            </w:r>
          </w:p>
        </w:tc>
      </w:tr>
      <w:tr w:rsidR="00AD1012" w:rsidRPr="00226E64" w14:paraId="1A06EC39" w14:textId="77777777" w:rsidTr="005033F1">
        <w:trPr>
          <w:trHeight w:val="209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226E64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11D2EE25" w:rsidR="00AD1012" w:rsidRPr="00226E64" w:rsidRDefault="000A7395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lang w:val="es-CO"/>
              </w:rPr>
              <w:t xml:space="preserve">CARRERA </w:t>
            </w:r>
            <w:r w:rsidR="00226E64">
              <w:rPr>
                <w:rFonts w:ascii="Garamond" w:hAnsi="Garamond"/>
                <w:b/>
                <w:bCs/>
                <w:lang w:val="es-CO"/>
              </w:rPr>
              <w:t>65 # 62 D – 10 SUR</w:t>
            </w:r>
          </w:p>
        </w:tc>
      </w:tr>
      <w:tr w:rsidR="00AD1012" w:rsidRPr="00226E64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226E64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5229F002" w:rsidR="00AD1012" w:rsidRPr="00226E64" w:rsidRDefault="00B27D0F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135.4.</w:t>
            </w:r>
            <w:r w:rsidR="00C94935">
              <w:rPr>
                <w:rFonts w:ascii="Garamond" w:hAnsi="Garamond"/>
                <w:lang w:val="es-CO"/>
              </w:rPr>
              <w:t xml:space="preserve"> A) Parcelar, urbanizar, demoler, intervenir o construir: 4. En terrenos aptos para estas actuaciones, sin licencia o cuando esta hubiere caducado.</w:t>
            </w:r>
            <w:bookmarkStart w:id="0" w:name="_GoBack"/>
            <w:bookmarkEnd w:id="0"/>
          </w:p>
        </w:tc>
      </w:tr>
      <w:tr w:rsidR="00AD1012" w:rsidRPr="00226E64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Pr="00226E64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38DF697B" w:rsidR="00AD1012" w:rsidRPr="00226E64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226E64">
              <w:rPr>
                <w:rFonts w:ascii="Garamond" w:hAnsi="Garamond"/>
                <w:lang w:val="es-CO"/>
              </w:rPr>
              <w:t xml:space="preserve">En Bogotá D.C., </w:t>
            </w:r>
            <w:r w:rsidR="00226E64">
              <w:rPr>
                <w:rFonts w:ascii="Garamond" w:hAnsi="Garamond"/>
                <w:lang w:val="es-CO"/>
              </w:rPr>
              <w:t>19</w:t>
            </w:r>
            <w:r w:rsidRPr="00226E64">
              <w:rPr>
                <w:rFonts w:ascii="Garamond" w:hAnsi="Garamond"/>
                <w:lang w:val="es-CO"/>
              </w:rPr>
              <w:t xml:space="preserve"> de </w:t>
            </w:r>
            <w:r w:rsidR="004C6DA0" w:rsidRPr="00226E64">
              <w:rPr>
                <w:rFonts w:ascii="Garamond" w:hAnsi="Garamond"/>
                <w:lang w:val="es-CO"/>
              </w:rPr>
              <w:t>agosto</w:t>
            </w:r>
            <w:r w:rsidRPr="00226E64">
              <w:rPr>
                <w:rFonts w:ascii="Garamond" w:hAnsi="Garamond"/>
                <w:lang w:val="es-CO"/>
              </w:rPr>
              <w:t xml:space="preserve"> de 2025, siendo día y hora señalado en auto anterior, para llevar a cabo la presente audiencia, el suscrito </w:t>
            </w:r>
            <w:r w:rsidRPr="00226E64">
              <w:rPr>
                <w:rFonts w:ascii="Garamond" w:hAnsi="Garamond"/>
                <w:b/>
                <w:bCs/>
                <w:lang w:val="es-CO"/>
              </w:rPr>
              <w:t>INSPECTOR 6C DISTRITAL DE POLICÍA</w:t>
            </w:r>
            <w:r w:rsidRPr="00226E64">
              <w:rPr>
                <w:rFonts w:ascii="Garamond" w:hAnsi="Garamond"/>
                <w:lang w:val="es-CO"/>
              </w:rPr>
              <w:t>, se constituye en Audiencia Pública declarándola abierta conforme a lo dispuesto por el numeral 3 del artículo 223 de la Ley 1801 de 2016.</w:t>
            </w:r>
          </w:p>
          <w:p w14:paraId="2EEE5CD0" w14:textId="77777777" w:rsidR="00AD1012" w:rsidRPr="00226E64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326E8626" w:rsidR="00AD1012" w:rsidRPr="00226E64" w:rsidRDefault="00A4341F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  <w:r w:rsidRPr="00226E64">
              <w:rPr>
                <w:rFonts w:ascii="Garamond" w:hAnsi="Garamond"/>
                <w:lang w:val="es-CO"/>
              </w:rPr>
              <w:t xml:space="preserve">Se deja constancia que el propietario del </w:t>
            </w:r>
            <w:r w:rsidR="00226E64" w:rsidRPr="00226E64">
              <w:rPr>
                <w:rFonts w:ascii="Garamond" w:hAnsi="Garamond"/>
                <w:lang w:val="es-CO"/>
              </w:rPr>
              <w:t>bien inmueble y/o responsable, no asistió a la audiencia pública citada mediante comunicación 20255640158761, teniendo en cuenta que se presentó devolución motivo doble visita, no atienden al notificador.</w:t>
            </w:r>
          </w:p>
          <w:p w14:paraId="405F4575" w14:textId="21F87C30" w:rsidR="00AD1012" w:rsidRPr="00226E64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226E64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226E64">
              <w:rPr>
                <w:rFonts w:ascii="Garamond" w:hAnsi="Garamond"/>
                <w:lang w:val="es-CO"/>
              </w:rPr>
              <w:t>Así las cosas, El Inspector (6C) Distrital de Policía,</w:t>
            </w:r>
          </w:p>
          <w:p w14:paraId="08A5745A" w14:textId="138B0F3C" w:rsidR="00AD1012" w:rsidRPr="00226E64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226E64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Pr="00226E64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Pr="00226E64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4568FC60" w:rsidR="00AD1012" w:rsidRPr="00226E64" w:rsidRDefault="00AD1012" w:rsidP="004B177F">
            <w:pPr>
              <w:ind w:left="1253" w:hanging="1253"/>
              <w:jc w:val="both"/>
              <w:rPr>
                <w:sz w:val="24"/>
                <w:szCs w:val="24"/>
                <w:lang w:val="es-CO"/>
              </w:rPr>
            </w:pPr>
            <w:r w:rsidRPr="00226E64">
              <w:rPr>
                <w:rFonts w:ascii="Garamond" w:hAnsi="Garamond"/>
                <w:b/>
                <w:bCs/>
                <w:lang w:val="es-CO"/>
              </w:rPr>
              <w:t xml:space="preserve">PRIMERO:  </w:t>
            </w:r>
            <w:r w:rsidRPr="00226E64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CITESE </w:t>
            </w:r>
            <w:r w:rsidRPr="00226E64">
              <w:rPr>
                <w:rFonts w:ascii="Garamond" w:hAnsi="Garamond"/>
                <w:sz w:val="24"/>
                <w:szCs w:val="24"/>
                <w:lang w:val="es-CO"/>
              </w:rPr>
              <w:t xml:space="preserve">a él (la) (los) </w:t>
            </w:r>
            <w:r w:rsidR="006A6185" w:rsidRPr="00226E64">
              <w:rPr>
                <w:rFonts w:ascii="Garamond" w:hAnsi="Garamond"/>
                <w:sz w:val="24"/>
                <w:szCs w:val="24"/>
                <w:lang w:val="es-CO"/>
              </w:rPr>
              <w:t xml:space="preserve">querellante </w:t>
            </w:r>
            <w:r w:rsidRPr="00226E64">
              <w:rPr>
                <w:rFonts w:ascii="Garamond" w:hAnsi="Garamond"/>
                <w:sz w:val="24"/>
                <w:szCs w:val="24"/>
                <w:lang w:val="es-CO"/>
              </w:rPr>
              <w:t xml:space="preserve">(a) (s) a la AUDIENCIA PÚBLICA que se programara en los términos del artículo 223 numeral 2º en caso de haberse proporcionado dirección de residencia o correo electrónico, cítese </w:t>
            </w:r>
            <w:r w:rsidR="00226E64" w:rsidRPr="00226E64">
              <w:rPr>
                <w:rFonts w:ascii="Garamond" w:hAnsi="Garamond"/>
                <w:sz w:val="24"/>
                <w:szCs w:val="24"/>
                <w:lang w:val="es-CO"/>
              </w:rPr>
              <w:t>por notificación de aviso</w:t>
            </w:r>
            <w:r w:rsidRPr="00226E64">
              <w:rPr>
                <w:rFonts w:ascii="Garamond" w:hAnsi="Garamond"/>
                <w:sz w:val="24"/>
                <w:szCs w:val="24"/>
                <w:lang w:val="es-CO"/>
              </w:rPr>
              <w:t>.</w:t>
            </w:r>
          </w:p>
          <w:p w14:paraId="04174F03" w14:textId="0D3ED9A5" w:rsidR="004B177F" w:rsidRPr="00226E64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  <w:lang w:val="es-CO"/>
              </w:rPr>
            </w:pPr>
          </w:p>
          <w:p w14:paraId="3F304138" w14:textId="3942D69D" w:rsidR="004B177F" w:rsidRPr="00226E64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  <w:lang w:val="es-CO"/>
              </w:rPr>
            </w:pPr>
          </w:p>
          <w:p w14:paraId="543013A2" w14:textId="536E1C72" w:rsidR="004B177F" w:rsidRPr="00226E64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  <w:lang w:val="es-CO"/>
              </w:rPr>
            </w:pPr>
          </w:p>
          <w:p w14:paraId="42461F26" w14:textId="1725D790" w:rsidR="004B177F" w:rsidRPr="00226E64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  <w:lang w:val="es-CO"/>
              </w:rPr>
            </w:pPr>
          </w:p>
          <w:p w14:paraId="4183716E" w14:textId="77777777" w:rsidR="004B177F" w:rsidRPr="00226E64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226E64">
              <w:rPr>
                <w:rFonts w:ascii="Arial" w:hAnsi="Arial" w:cs="Arial"/>
                <w:b/>
                <w:sz w:val="22"/>
                <w:szCs w:val="22"/>
                <w:lang w:val="es-CO"/>
              </w:rPr>
              <w:t>HECTOR IVAN RAMIREZ RAMIREZ</w:t>
            </w:r>
          </w:p>
          <w:p w14:paraId="6AA34E1E" w14:textId="77777777" w:rsidR="004B177F" w:rsidRPr="00226E64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226E64">
              <w:rPr>
                <w:b/>
                <w:noProof/>
                <w:lang w:val="es-CO"/>
              </w:rPr>
              <w:t>Inspector  6C</w:t>
            </w:r>
            <w:r w:rsidRPr="00226E64">
              <w:rPr>
                <w:b/>
                <w:lang w:val="es-CO"/>
              </w:rPr>
              <w:t xml:space="preserve"> de Policía de la Localidad </w:t>
            </w:r>
            <w:r w:rsidRPr="00226E64">
              <w:rPr>
                <w:b/>
                <w:noProof/>
                <w:lang w:val="es-CO"/>
              </w:rPr>
              <w:t>Tunjuelito</w:t>
            </w:r>
          </w:p>
          <w:p w14:paraId="3B375067" w14:textId="5585B9DC" w:rsidR="00AD1012" w:rsidRPr="00226E64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  <w:lang w:val="es-CO"/>
              </w:rPr>
            </w:pPr>
          </w:p>
          <w:p w14:paraId="74FE0608" w14:textId="57588F90" w:rsidR="00AD1012" w:rsidRPr="00226E64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315AE" w14:textId="77777777" w:rsidR="007816FE" w:rsidRDefault="007816FE">
      <w:r>
        <w:separator/>
      </w:r>
    </w:p>
  </w:endnote>
  <w:endnote w:type="continuationSeparator" w:id="0">
    <w:p w14:paraId="1059A0FA" w14:textId="77777777" w:rsidR="007816FE" w:rsidRDefault="007816FE">
      <w:r>
        <w:continuationSeparator/>
      </w:r>
    </w:p>
  </w:endnote>
  <w:endnote w:type="continuationNotice" w:id="1">
    <w:p w14:paraId="51BB43E2" w14:textId="77777777" w:rsidR="007816FE" w:rsidRDefault="00781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B1936" w14:textId="77777777" w:rsidR="007816FE" w:rsidRDefault="007816FE">
      <w:r>
        <w:separator/>
      </w:r>
    </w:p>
  </w:footnote>
  <w:footnote w:type="continuationSeparator" w:id="0">
    <w:p w14:paraId="06A810F9" w14:textId="77777777" w:rsidR="007816FE" w:rsidRDefault="007816FE">
      <w:r>
        <w:continuationSeparator/>
      </w:r>
    </w:p>
  </w:footnote>
  <w:footnote w:type="continuationNotice" w:id="1">
    <w:p w14:paraId="28417619" w14:textId="77777777" w:rsidR="007816FE" w:rsidRDefault="007816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26E64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16FE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41F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27D0F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4935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A220E-69EE-4910-ACF9-04E28493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3</cp:revision>
  <cp:lastPrinted>2025-08-15T15:40:00Z</cp:lastPrinted>
  <dcterms:created xsi:type="dcterms:W3CDTF">2025-08-20T15:38:00Z</dcterms:created>
  <dcterms:modified xsi:type="dcterms:W3CDTF">2025-08-20T15:39:00Z</dcterms:modified>
</cp:coreProperties>
</file>